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36"/>
          <w:szCs w:val="36"/>
        </w:rPr>
      </w:pPr>
      <w:r>
        <w:rPr>
          <w:b w:val="1"/>
          <w:bCs w:val="1"/>
          <w:sz w:val="36"/>
          <w:szCs w:val="36"/>
          <w:rtl w:val="0"/>
          <w:lang w:val="en-US"/>
        </w:rPr>
        <w:t>NAMDET Conference 2023,</w:t>
      </w:r>
      <w:r>
        <w:rPr>
          <w:b w:val="1"/>
          <w:bCs w:val="1"/>
          <w:sz w:val="36"/>
          <w:szCs w:val="36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3086100</wp:posOffset>
            </wp:positionH>
            <wp:positionV relativeFrom="line">
              <wp:posOffset>-152400</wp:posOffset>
            </wp:positionV>
            <wp:extent cx="3092372" cy="139980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1" y="21600"/>
                <wp:lineTo x="21601" y="0"/>
                <wp:lineTo x="0" y="0"/>
              </wp:wrapPolygon>
            </wp:wrapThrough>
            <wp:docPr id="1073741825" name="officeArt object" descr="Screenshot 2023-08-01 at 06.11.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shot 2023-08-01 at 06.11.06.png" descr="Screenshot 2023-08-01 at 06.11.06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997" t="4642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092372" cy="13998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6"/>
          <w:szCs w:val="36"/>
          <w:rtl w:val="0"/>
          <w:lang w:val="en-US"/>
        </w:rPr>
        <w:t xml:space="preserve"> poster competition.</w:t>
      </w:r>
    </w:p>
    <w:p>
      <w:pPr>
        <w:pStyle w:val="Body"/>
      </w:pPr>
    </w:p>
    <w:p>
      <w:pPr>
        <w:pStyle w:val="Body"/>
      </w:pPr>
      <w:r>
        <w:rPr>
          <w:rtl w:val="0"/>
        </w:rPr>
        <w:t>Do you have a project, training programme or safety system that you have been involved in designing, developing or implementing and want to share the success story with your NAMDET colleagues?</w:t>
      </w:r>
    </w:p>
    <w:p>
      <w:pPr>
        <w:pStyle w:val="Body"/>
      </w:pPr>
    </w:p>
    <w:p>
      <w:pPr>
        <w:pStyle w:val="Body"/>
      </w:pPr>
      <w:r>
        <w:rPr>
          <w:rtl w:val="0"/>
        </w:rPr>
        <w:t>Why not complete the application form below and send to the conference team and get it presented at the NAMDET national conference in Cardiff, November 15th 2023.</w:t>
      </w:r>
    </w:p>
    <w:p>
      <w:pPr>
        <w:pStyle w:val="Body"/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ff"/>
          <w:rtl w:val="0"/>
        </w:rPr>
      </w:pP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All successful poster submissions will be shown at conference.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</w:rPr>
        <w:t xml:space="preserve">  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Authors of the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</w:rPr>
        <w:t> </w:t>
      </w:r>
      <w:r>
        <w:rPr>
          <w:rFonts w:ascii="Calibri" w:hAnsi="Calibri"/>
          <w:b w:val="1"/>
          <w:bCs w:val="1"/>
          <w:sz w:val="22"/>
          <w:szCs w:val="22"/>
          <w:u w:val="single"/>
          <w:shd w:val="clear" w:color="auto" w:fill="ffffff"/>
          <w:rtl w:val="0"/>
          <w:lang w:val="en-US"/>
        </w:rPr>
        <w:t>two posters judged to be the best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</w:rPr>
        <w:t> 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 xml:space="preserve">will be invited to present their work at the main conference presentation session. These two successful candidates will also be able to claim a bursary of up to </w:t>
      </w:r>
      <w:r>
        <w:rPr>
          <w:rFonts w:ascii="Calibri" w:hAnsi="Calibri" w:hint="default"/>
          <w:sz w:val="22"/>
          <w:szCs w:val="22"/>
          <w:shd w:val="clear" w:color="auto" w:fill="ffffff"/>
          <w:rtl w:val="0"/>
        </w:rPr>
        <w:t>£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250 to help towards conference fees and travel costs</w:t>
      </w:r>
      <w:r>
        <w:rPr>
          <w:rFonts w:ascii="Calibri" w:hAnsi="Calibri"/>
          <w:sz w:val="22"/>
          <w:szCs w:val="22"/>
          <w:shd w:val="clear" w:color="auto" w:fill="ffffff"/>
          <w:rtl w:val="0"/>
          <w:lang w:val="en-US"/>
        </w:rPr>
        <w:t>.</w:t>
      </w:r>
    </w:p>
    <w:p>
      <w:pPr>
        <w:pStyle w:val="Body"/>
      </w:pPr>
    </w:p>
    <w:p>
      <w:pPr>
        <w:pStyle w:val="Body"/>
      </w:pPr>
      <w:r>
        <w:rPr>
          <w:rtl w:val="0"/>
        </w:rPr>
        <w:t>Please complete as many sections as possible and keep to approx 250-300 words</w:t>
      </w:r>
    </w:p>
    <w:p>
      <w:pPr>
        <w:pStyle w:val="Body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Example </w:t>
      </w:r>
      <w:r>
        <w:rPr>
          <w:b w:val="1"/>
          <w:bCs w:val="1"/>
          <w:i w:val="1"/>
          <w:iCs w:val="1"/>
          <w:rtl w:val="0"/>
          <w:lang w:val="en-US"/>
        </w:rPr>
        <w:t>poster pro-forma</w:t>
      </w:r>
      <w:r>
        <w:rPr>
          <w:b w:val="1"/>
          <w:bCs w:val="1"/>
          <w:i w:val="1"/>
          <w:iCs w:val="1"/>
          <w:rtl w:val="0"/>
          <w:lang w:val="en-US"/>
        </w:rPr>
        <w:t xml:space="preserve"> and guidanc</w:t>
      </w:r>
      <w:r>
        <w:rPr>
          <w:b w:val="1"/>
          <w:bCs w:val="1"/>
          <w:i w:val="1"/>
          <w:iCs w:val="1"/>
          <w:rtl w:val="0"/>
          <w:lang w:val="en-US"/>
        </w:rPr>
        <w:t>e</w:t>
      </w:r>
    </w:p>
    <w:tbl>
      <w:tblPr>
        <w:tblW w:w="901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838"/>
        <w:gridCol w:w="7178"/>
      </w:tblGrid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 xml:space="preserve">Title 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</w:rPr>
              <w:t>Should be a clear and concise statement of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 xml:space="preserve">the </w:t>
            </w:r>
            <w:r>
              <w:rPr>
                <w:shd w:val="nil" w:color="auto" w:fill="auto"/>
                <w:rtl w:val="0"/>
                <w:lang w:val="en-US"/>
              </w:rPr>
              <w:t>work/project/study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Author</w:t>
            </w:r>
            <w:r>
              <w:rPr>
                <w:b w:val="1"/>
                <w:bCs w:val="1"/>
                <w:rtl w:val="0"/>
                <w:lang w:val="en-US"/>
              </w:rPr>
              <w:t>/</w:t>
            </w:r>
            <w:r>
              <w:rPr>
                <w:b w:val="1"/>
                <w:bCs w:val="1"/>
                <w:rtl w:val="0"/>
                <w:lang w:val="en-US"/>
              </w:rPr>
              <w:t>s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Surname,</w:t>
            </w:r>
            <w:r>
              <w:rPr>
                <w:shd w:val="nil" w:color="auto" w:fill="auto"/>
                <w:rtl w:val="0"/>
                <w:lang w:val="en-US"/>
              </w:rPr>
              <w:t xml:space="preserve"> followed by initials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Affiliations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Employer details</w:t>
            </w:r>
          </w:p>
        </w:tc>
      </w:tr>
      <w:tr>
        <w:tblPrEx>
          <w:shd w:val="clear" w:color="auto" w:fill="d0ddef"/>
        </w:tblPrEx>
        <w:trPr>
          <w:trHeight w:val="221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Lead author email</w:t>
            </w:r>
          </w:p>
        </w:tc>
        <w:tc>
          <w:tcPr>
            <w:tcW w:type="dxa" w:w="71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shd w:val="nil" w:color="auto" w:fill="auto"/>
                <w:rtl w:val="0"/>
                <w:lang w:val="en-US"/>
              </w:rPr>
              <w:t>State the same email for all correspondences</w:t>
            </w:r>
          </w:p>
        </w:tc>
      </w:tr>
      <w:tr>
        <w:tblPrEx>
          <w:shd w:val="clear" w:color="auto" w:fill="d0ddef"/>
        </w:tblPrEx>
        <w:trPr>
          <w:trHeight w:val="5721" w:hRule="atLeast"/>
        </w:trPr>
        <w:tc>
          <w:tcPr>
            <w:tcW w:type="dxa" w:w="901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bidi w:val="0"/>
              <w:spacing w:before="0" w:after="16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0"/>
                <w:bCs w:val="0"/>
                <w:sz w:val="22"/>
                <w:szCs w:val="22"/>
                <w:u w:val="none"/>
                <w:shd w:val="clear" w:color="auto" w:fill="ffffff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clear" w:color="auto" w:fill="ffffff"/>
                <w:rtl w:val="0"/>
                <w:lang w:val="en-US"/>
              </w:rPr>
              <w:t>Purpose</w:t>
            </w:r>
          </w:p>
          <w:p>
            <w:pPr>
              <w:pStyle w:val="Default"/>
              <w:bidi w:val="0"/>
              <w:spacing w:before="0" w:after="16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Purpose is a statement of the reason for conducting a project or reporting on a program, process or activity.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</w:p>
          <w:p>
            <w:pPr>
              <w:pStyle w:val="Default"/>
              <w:bidi w:val="0"/>
              <w:spacing w:before="0" w:after="16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0"/>
                <w:bCs w:val="0"/>
                <w:sz w:val="22"/>
                <w:szCs w:val="22"/>
                <w:u w:val="none"/>
                <w:shd w:val="clear" w:color="auto" w:fill="ffffff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clear" w:color="auto" w:fill="ffffff"/>
                <w:rtl w:val="0"/>
                <w:lang w:val="en-US"/>
              </w:rPr>
              <w:t>Methods</w:t>
            </w:r>
          </w:p>
          <w:p>
            <w:pPr>
              <w:pStyle w:val="Default"/>
              <w:bidi w:val="0"/>
              <w:spacing w:before="0" w:after="16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Briefly describe the methods of the project to define the data or population, outcome variables, and analytic techniques, as well as data collection procedures and frequencies. </w:t>
            </w:r>
          </w:p>
          <w:p>
            <w:pPr>
              <w:pStyle w:val="Default"/>
              <w:bidi w:val="0"/>
              <w:spacing w:before="0" w:after="16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0"/>
                <w:bCs w:val="0"/>
                <w:sz w:val="22"/>
                <w:szCs w:val="22"/>
                <w:u w:val="none"/>
                <w:shd w:val="clear" w:color="auto" w:fill="ffffff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</w:rPr>
              <w:t>R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clear" w:color="auto" w:fill="ffffff"/>
                <w:rtl w:val="0"/>
                <w:lang w:val="en-US"/>
              </w:rPr>
              <w:t>esults</w:t>
            </w:r>
          </w:p>
          <w:p>
            <w:pPr>
              <w:pStyle w:val="Default"/>
              <w:bidi w:val="0"/>
              <w:spacing w:before="0" w:after="16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The results should be stated succinctly to support only the purpose, objectives, hypothesis, or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it-IT"/>
              </w:rPr>
              <w:t>conclusions.</w:t>
            </w:r>
          </w:p>
          <w:p>
            <w:pPr>
              <w:pStyle w:val="Default"/>
              <w:bidi w:val="0"/>
              <w:spacing w:before="0" w:after="16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0"/>
                <w:bCs w:val="0"/>
                <w:sz w:val="22"/>
                <w:szCs w:val="22"/>
                <w:u w:val="none"/>
                <w:shd w:val="clear" w:color="auto" w:fill="ffffff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clear" w:color="auto" w:fill="ffffff"/>
                <w:rtl w:val="0"/>
                <w:lang w:val="fr-FR"/>
              </w:rPr>
              <w:t>Conclusions</w:t>
            </w:r>
          </w:p>
          <w:p>
            <w:pPr>
              <w:pStyle w:val="Default"/>
              <w:bidi w:val="0"/>
              <w:spacing w:before="0" w:after="16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The conclusion(s) should highlight the impact of the project, and follow the methods and results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0"/>
              </w:rPr>
              <w:t> 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in a logical fashion. This section should not restate results. New information or conclusions not supported by data in the results section should be avoided.</w:t>
            </w:r>
          </w:p>
          <w:p>
            <w:pPr>
              <w:pStyle w:val="Default"/>
              <w:bidi w:val="0"/>
              <w:spacing w:before="0" w:after="16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u w:val="single"/>
                <w:shd w:val="clear" w:color="auto" w:fill="ffffff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u w:val="single"/>
                <w:shd w:val="clear" w:color="auto" w:fill="ffffff"/>
                <w:rtl w:val="0"/>
                <w:lang w:val="en-US"/>
              </w:rPr>
              <w:t>Citations/references</w:t>
            </w:r>
          </w:p>
          <w:p>
            <w:pPr>
              <w:pStyle w:val="Default"/>
              <w:bidi w:val="0"/>
              <w:spacing w:before="0" w:after="16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Use this section to add in any national guidelines, papers, references or articles used.</w:t>
            </w:r>
          </w:p>
        </w:tc>
      </w:tr>
    </w:tbl>
    <w:p>
      <w:pPr>
        <w:pStyle w:val="Body"/>
        <w:widowControl w:val="0"/>
      </w:pPr>
    </w:p>
    <w:p>
      <w:pPr>
        <w:pStyle w:val="Body"/>
        <w:widowControl w:val="0"/>
      </w:pPr>
    </w:p>
    <w:p>
      <w:pPr>
        <w:pStyle w:val="Body"/>
        <w:widowControl w:val="0"/>
        <w:rPr>
          <w:b w:val="1"/>
          <w:bCs w:val="1"/>
          <w:u w:val="single"/>
        </w:rPr>
      </w:pPr>
      <w:r>
        <w:rPr>
          <w:rtl w:val="0"/>
          <w:lang w:val="en-US"/>
        </w:rPr>
        <w:t xml:space="preserve">Closing Date for all submissions in </w:t>
      </w:r>
      <w:r>
        <w:rPr>
          <w:b w:val="1"/>
          <w:bCs w:val="1"/>
          <w:rtl w:val="0"/>
          <w:lang w:val="en-US"/>
        </w:rPr>
        <w:t>September 30th 2023</w:t>
      </w:r>
      <w:r>
        <w:rPr>
          <w:rtl w:val="0"/>
          <w:lang w:val="en-US"/>
        </w:rPr>
        <w:t xml:space="preserve"> see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"http://www.namdet.org"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www.namdet.org</w:t>
      </w:r>
      <w:r>
        <w:rPr/>
        <w:fldChar w:fldCharType="end" w:fldLock="0"/>
      </w:r>
      <w:r>
        <w:rPr>
          <w:rtl w:val="0"/>
          <w:lang w:val="en-US"/>
        </w:rPr>
        <w:t xml:space="preserve"> for conference details</w:t>
      </w:r>
    </w:p>
    <w:p>
      <w:pPr>
        <w:pStyle w:val="Body"/>
        <w:widowControl w:val="0"/>
      </w:pPr>
    </w:p>
    <w:p>
      <w:pPr>
        <w:pStyle w:val="Body"/>
        <w:widowControl w:val="0"/>
      </w:pPr>
      <w:r>
        <w:rPr>
          <w:rtl w:val="0"/>
          <w:lang w:val="en-US"/>
        </w:rPr>
        <w:t xml:space="preserve">Email all final poster competition submissions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"mailto:paul.lee@namdet.org"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paul.lee@namdet.org</w:t>
      </w:r>
      <w:r>
        <w:rPr/>
        <w:fldChar w:fldCharType="end" w:fldLock="0"/>
      </w:r>
      <w:r>
        <w:rPr>
          <w:rtl w:val="0"/>
          <w:lang w:val="en-US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080" w:right="1080" w:bottom="1080" w:left="108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